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5147EB24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106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 w:rsidRPr="000D589F">
        <w:rPr>
          <w:rFonts w:ascii="Arial" w:hAnsi="Arial" w:cs="Arial"/>
          <w:b/>
          <w:sz w:val="24"/>
        </w:rPr>
        <w:t>-</w:t>
      </w:r>
      <w:bookmarkEnd w:id="0"/>
      <w:r w:rsidR="007365AA" w:rsidRPr="000D589F">
        <w:rPr>
          <w:rFonts w:ascii="Arial" w:hAnsi="Arial" w:cs="Arial"/>
          <w:b/>
          <w:sz w:val="24"/>
        </w:rPr>
        <w:t>2</w:t>
      </w:r>
      <w:r w:rsidR="00042AAB" w:rsidRPr="000D589F">
        <w:rPr>
          <w:rFonts w:ascii="Arial" w:hAnsi="Arial" w:cs="Arial"/>
          <w:b/>
          <w:sz w:val="24"/>
        </w:rPr>
        <w:t>30</w:t>
      </w:r>
      <w:r w:rsidR="000D589F" w:rsidRPr="000D589F">
        <w:rPr>
          <w:rFonts w:ascii="Arial" w:hAnsi="Arial" w:cs="Arial"/>
          <w:b/>
          <w:sz w:val="24"/>
        </w:rPr>
        <w:t>2274</w:t>
      </w:r>
      <w:r w:rsidR="00F40C55">
        <w:rPr>
          <w:rFonts w:ascii="Arial" w:hAnsi="Arial" w:cs="Arial"/>
          <w:b/>
          <w:sz w:val="24"/>
        </w:rPr>
        <w:t xml:space="preserve"> </w:t>
      </w:r>
      <w:r w:rsidR="00042AAB">
        <w:rPr>
          <w:rFonts w:ascii="Arial" w:hAnsi="Arial" w:cs="Arial"/>
          <w:b/>
          <w:sz w:val="24"/>
        </w:rPr>
        <w:t>Athens</w:t>
      </w:r>
      <w:r w:rsidRPr="00346CA9">
        <w:rPr>
          <w:rFonts w:ascii="Arial" w:hAnsi="Arial" w:cs="Arial"/>
          <w:b/>
          <w:sz w:val="24"/>
        </w:rPr>
        <w:t>,</w:t>
      </w:r>
      <w:r w:rsidR="00042AAB">
        <w:rPr>
          <w:rFonts w:ascii="Arial" w:hAnsi="Arial" w:cs="Arial"/>
          <w:b/>
          <w:sz w:val="24"/>
        </w:rPr>
        <w:t xml:space="preserve"> Greece,</w:t>
      </w:r>
      <w:r w:rsidRPr="00346CA9">
        <w:rPr>
          <w:rFonts w:ascii="Arial" w:hAnsi="Arial" w:cs="Arial"/>
          <w:b/>
          <w:sz w:val="24"/>
        </w:rPr>
        <w:t xml:space="preserve"> </w:t>
      </w:r>
      <w:r w:rsidR="00042AAB">
        <w:rPr>
          <w:rFonts w:ascii="Arial" w:hAnsi="Arial" w:cs="Arial"/>
          <w:b/>
          <w:sz w:val="24"/>
        </w:rPr>
        <w:t>27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042AAB">
        <w:rPr>
          <w:rFonts w:ascii="Arial" w:hAnsi="Arial" w:cs="Arial"/>
          <w:b/>
          <w:sz w:val="24"/>
        </w:rPr>
        <w:t>February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042AAB">
        <w:rPr>
          <w:rFonts w:ascii="Arial" w:hAnsi="Arial" w:cs="Arial"/>
          <w:b/>
          <w:sz w:val="24"/>
        </w:rPr>
        <w:t>3</w:t>
      </w:r>
      <w:r w:rsidR="00042AAB" w:rsidRPr="00042AAB">
        <w:rPr>
          <w:rFonts w:ascii="Arial" w:hAnsi="Arial" w:cs="Arial"/>
          <w:b/>
          <w:sz w:val="24"/>
          <w:vertAlign w:val="superscript"/>
        </w:rPr>
        <w:t>rd</w:t>
      </w:r>
      <w:r w:rsidR="00042AAB">
        <w:rPr>
          <w:rFonts w:ascii="Arial" w:hAnsi="Arial" w:cs="Arial"/>
          <w:b/>
          <w:sz w:val="24"/>
        </w:rPr>
        <w:t xml:space="preserve"> March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47939995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0E31BF" w:rsidRPr="000E31BF">
        <w:rPr>
          <w:sz w:val="22"/>
          <w:szCs w:val="24"/>
          <w:lang w:eastAsia="zh-CN"/>
        </w:rPr>
        <w:t>RF requirements for dedicated spectrum</w:t>
      </w:r>
    </w:p>
    <w:p w14:paraId="3C0E5A3C" w14:textId="3151F17A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9E605C">
        <w:rPr>
          <w:rFonts w:cs="Arial"/>
          <w:sz w:val="22"/>
        </w:rPr>
        <w:t>9.14.</w:t>
      </w:r>
      <w:r w:rsidR="000C38B4">
        <w:rPr>
          <w:rFonts w:cs="Arial"/>
          <w:sz w:val="22"/>
        </w:rPr>
        <w:t>3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2661FA2E" w:rsidR="002E2B79" w:rsidRDefault="008F4767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 has agreed a work item for </w:t>
      </w:r>
      <w:r w:rsidR="00052B28">
        <w:rPr>
          <w:rFonts w:eastAsia="SimSun"/>
          <w:lang w:eastAsia="zh-CN"/>
        </w:rPr>
        <w:t>NR support for dedicated spectrum less than</w:t>
      </w:r>
      <w:r w:rsidR="003A124C">
        <w:rPr>
          <w:rFonts w:eastAsia="SimSun"/>
          <w:lang w:eastAsia="zh-CN"/>
        </w:rPr>
        <w:t xml:space="preserve"> 5 MHz for FR1 [1]. Part of the work item objectives for RAN4 is to </w:t>
      </w:r>
      <w:r w:rsidR="000C38B4">
        <w:rPr>
          <w:rFonts w:eastAsia="SimSun"/>
          <w:lang w:eastAsia="zh-CN"/>
        </w:rPr>
        <w:t>RF requirements for optional 3 MHz channel bandwidth</w:t>
      </w:r>
      <w:r w:rsidR="00646908">
        <w:rPr>
          <w:rFonts w:eastAsia="SimSun"/>
          <w:lang w:eastAsia="zh-CN"/>
        </w:rPr>
        <w:t xml:space="preserve">. In this contribution </w:t>
      </w:r>
      <w:r w:rsidR="000C38B4">
        <w:rPr>
          <w:rFonts w:eastAsia="SimSun"/>
          <w:lang w:eastAsia="zh-CN"/>
        </w:rPr>
        <w:t xml:space="preserve">spectrum utilization and </w:t>
      </w:r>
      <w:r w:rsidR="00305DF0">
        <w:rPr>
          <w:rFonts w:eastAsia="SimSun"/>
          <w:lang w:eastAsia="zh-CN"/>
        </w:rPr>
        <w:t>RF requirements are discussed</w:t>
      </w:r>
      <w:r w:rsidR="00DB2743">
        <w:rPr>
          <w:rFonts w:eastAsia="SimSun"/>
          <w:lang w:eastAsia="zh-CN"/>
        </w:rPr>
        <w:t>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0D904A4D" w:rsidR="00A819CB" w:rsidRDefault="00A819CB" w:rsidP="00A819CB">
      <w:pPr>
        <w:pStyle w:val="BodyText"/>
        <w:rPr>
          <w:lang w:eastAsia="zh-CN"/>
        </w:rPr>
      </w:pPr>
    </w:p>
    <w:p w14:paraId="3152E190" w14:textId="17F00FFC" w:rsidR="00D0160C" w:rsidRDefault="00345046" w:rsidP="003E2392">
      <w:pPr>
        <w:pStyle w:val="BodyText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3E56BD65" wp14:editId="7FC1E389">
                <wp:simplePos x="0" y="0"/>
                <wp:positionH relativeFrom="margin">
                  <wp:align>right</wp:align>
                </wp:positionH>
                <wp:positionV relativeFrom="paragraph">
                  <wp:posOffset>403860</wp:posOffset>
                </wp:positionV>
                <wp:extent cx="6210300" cy="40100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401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1B9E9" w14:textId="77777777" w:rsidR="001E317E" w:rsidRDefault="001E317E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iCs/>
                                <w:lang w:val="en-US" w:eastAsia="zh-CN"/>
                              </w:rPr>
                              <w:t>Identify and s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pecify necessary changes to NR physical layer with minimum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specification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 xml:space="preserve"> impact to operate in spectrum allocations from approximately 3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MHz up to below 5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MHz [RAN1]:</w:t>
                            </w:r>
                          </w:p>
                          <w:p w14:paraId="2425E4A8" w14:textId="77777777" w:rsidR="001E317E" w:rsidRPr="004F1B58" w:rsidRDefault="001E317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Restrict to subcarrier spacing of 15kHz and the use of normal cyclic prefix.</w:t>
                            </w:r>
                          </w:p>
                          <w:p w14:paraId="5CC1BFAB" w14:textId="77777777" w:rsidR="001E317E" w:rsidRPr="004F1B58" w:rsidRDefault="001E317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iCs/>
                                <w:lang w:val="en-US"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For SSB:</w:t>
                            </w:r>
                          </w:p>
                          <w:p w14:paraId="0FE2FDA2" w14:textId="77777777" w:rsidR="001E317E" w:rsidRPr="004F1B58" w:rsidRDefault="001E317E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iCs/>
                                <w:lang w:val="en-US"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Reuse PSS/SSS specification without puncturing.</w:t>
                            </w:r>
                          </w:p>
                          <w:p w14:paraId="1228E2A8" w14:textId="77777777" w:rsidR="001E317E" w:rsidRPr="004F1B58" w:rsidRDefault="001E317E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4F1B58">
                              <w:rPr>
                                <w:lang w:eastAsia="zh-CN"/>
                              </w:rPr>
                              <w:t xml:space="preserve">PBCH based on current design </w:t>
                            </w:r>
                          </w:p>
                          <w:p w14:paraId="458C005A" w14:textId="77777777" w:rsidR="001E317E" w:rsidRPr="004F1B58" w:rsidRDefault="001E317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Identify and s</w:t>
                            </w:r>
                            <w:r w:rsidRPr="004F1B58">
                              <w:rPr>
                                <w:lang w:eastAsia="zh-CN"/>
                              </w:rPr>
                              <w:t>pecify necessary minimum changes to PDCCH, CSI-RS/TRS, PUCCH</w:t>
                            </w:r>
                            <w:r>
                              <w:rPr>
                                <w:lang w:eastAsia="zh-CN"/>
                              </w:rPr>
                              <w:t>, and PRACH for functional support based on existing design, without optimization.</w:t>
                            </w:r>
                          </w:p>
                          <w:p w14:paraId="6FA1FC87" w14:textId="77777777" w:rsidR="001E317E" w:rsidRDefault="001E317E" w:rsidP="0034504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420" w:hanging="420"/>
                              <w:textAlignment w:val="baseline"/>
                            </w:pPr>
                          </w:p>
                          <w:p w14:paraId="6A1A62DD" w14:textId="07CBC413" w:rsidR="00345046" w:rsidRPr="006D6AE6" w:rsidRDefault="00345046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iCs/>
                                <w:lang w:val="en-US" w:eastAsia="zh-CN"/>
                              </w:rPr>
                            </w:pP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Specify necessary RAN4 requirements to support deploying NR in spectrum allocations from approximately 3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MHz up to below 5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MHz [RAN4]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, including in bands n100, </w:t>
                            </w:r>
                            <w:r w:rsidRPr="008054CA">
                              <w:rPr>
                                <w:lang w:eastAsia="zh-CN"/>
                              </w:rPr>
                              <w:t>n8, n26 and n28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:</w:t>
                            </w:r>
                          </w:p>
                          <w:p w14:paraId="114F9BF1" w14:textId="77777777" w:rsidR="00345046" w:rsidRPr="006D6AE6" w:rsidRDefault="003450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 xml:space="preserve">Specify system parameters (including channel and sync </w:t>
                            </w:r>
                            <w:proofErr w:type="spellStart"/>
                            <w:r w:rsidRPr="006D6AE6">
                              <w:rPr>
                                <w:lang w:eastAsia="zh-CN"/>
                              </w:rPr>
                              <w:t>rasters</w:t>
                            </w:r>
                            <w:proofErr w:type="spellEnd"/>
                            <w:r w:rsidRPr="006D6AE6">
                              <w:rPr>
                                <w:lang w:eastAsia="zh-CN"/>
                              </w:rPr>
                              <w:t>) for the associated dedicated spectrum.</w:t>
                            </w:r>
                          </w:p>
                          <w:p w14:paraId="361E365B" w14:textId="77777777" w:rsidR="00345046" w:rsidRPr="006D6AE6" w:rsidRDefault="003450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Minimize impact on RF requirements:</w:t>
                            </w:r>
                          </w:p>
                          <w:p w14:paraId="401817AD" w14:textId="77777777" w:rsidR="00345046" w:rsidRPr="006D6AE6" w:rsidRDefault="003450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Reuse 5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6D6AE6">
                              <w:rPr>
                                <w:lang w:eastAsia="zh-CN"/>
                              </w:rPr>
                              <w:t>MHz channel bandwidth at least for FRMCS use case (assuming co-located NR and GSM-R with same operator).</w:t>
                            </w:r>
                          </w:p>
                          <w:p w14:paraId="775120C9" w14:textId="77777777" w:rsidR="00345046" w:rsidRPr="006D6AE6" w:rsidRDefault="003450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Specify the required RF requirement</w:t>
                            </w:r>
                            <w:r>
                              <w:rPr>
                                <w:lang w:eastAsia="zh-CN"/>
                              </w:rPr>
                              <w:t>s</w:t>
                            </w:r>
                            <w:r w:rsidRPr="006D6AE6">
                              <w:rPr>
                                <w:lang w:eastAsia="zh-CN"/>
                              </w:rPr>
                              <w:t xml:space="preserve"> for </w:t>
                            </w:r>
                            <w:r>
                              <w:rPr>
                                <w:lang w:eastAsia="zh-CN"/>
                              </w:rPr>
                              <w:t xml:space="preserve">optional </w:t>
                            </w:r>
                            <w:r w:rsidRPr="006D6AE6">
                              <w:rPr>
                                <w:lang w:eastAsia="zh-CN"/>
                              </w:rPr>
                              <w:t xml:space="preserve">3 MHz channel bandwidth in bands </w:t>
                            </w:r>
                            <w:r>
                              <w:rPr>
                                <w:lang w:eastAsia="zh-CN"/>
                              </w:rPr>
                              <w:t>n100</w:t>
                            </w:r>
                            <w:r w:rsidRPr="006D6AE6">
                              <w:rPr>
                                <w:lang w:eastAsia="zh-CN"/>
                              </w:rPr>
                              <w:t>, n8, n26 and n28.</w:t>
                            </w:r>
                          </w:p>
                          <w:p w14:paraId="72BA4597" w14:textId="3BA0182A" w:rsidR="00345046" w:rsidRDefault="0034504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56BD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7.8pt;margin-top:31.8pt;width:489pt;height:315.75pt;z-index:2516546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">
                <v:textbox>
                  <w:txbxContent>
                    <w:p w14:paraId="3461B9E9" w14:textId="77777777" w:rsidR="001E317E" w:rsidRDefault="001E317E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iCs/>
                          <w:lang w:val="en-US" w:eastAsia="zh-CN"/>
                        </w:rPr>
                      </w:pPr>
                      <w:r>
                        <w:rPr>
                          <w:iCs/>
                          <w:lang w:val="en-US" w:eastAsia="zh-CN"/>
                        </w:rPr>
                        <w:t>Identify and s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pecify necessary changes to NR physical layer with minimum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specification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 xml:space="preserve"> impact to operate in spectrum allocations from approximately 3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MHz up to below 5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MHz [RAN1]:</w:t>
                      </w:r>
                    </w:p>
                    <w:p w14:paraId="2425E4A8" w14:textId="77777777" w:rsidR="001E317E" w:rsidRPr="004F1B58" w:rsidRDefault="001E317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Restrict to subcarrier spacing of 15kHz and the use of normal cyclic prefix.</w:t>
                      </w:r>
                    </w:p>
                    <w:p w14:paraId="5CC1BFAB" w14:textId="77777777" w:rsidR="001E317E" w:rsidRPr="004F1B58" w:rsidRDefault="001E317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iCs/>
                          <w:lang w:val="en-US"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For SSB:</w:t>
                      </w:r>
                    </w:p>
                    <w:p w14:paraId="0FE2FDA2" w14:textId="77777777" w:rsidR="001E317E" w:rsidRPr="004F1B58" w:rsidRDefault="001E317E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iCs/>
                          <w:lang w:val="en-US"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Reuse PSS/SSS specification without puncturing.</w:t>
                      </w:r>
                    </w:p>
                    <w:p w14:paraId="1228E2A8" w14:textId="77777777" w:rsidR="001E317E" w:rsidRPr="004F1B58" w:rsidRDefault="001E317E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lang w:eastAsia="zh-CN"/>
                        </w:rPr>
                      </w:pPr>
                      <w:r w:rsidRPr="004F1B58">
                        <w:rPr>
                          <w:lang w:eastAsia="zh-CN"/>
                        </w:rPr>
                        <w:t xml:space="preserve">PBCH based on current design </w:t>
                      </w:r>
                    </w:p>
                    <w:p w14:paraId="458C005A" w14:textId="77777777" w:rsidR="001E317E" w:rsidRPr="004F1B58" w:rsidRDefault="001E317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Identify and s</w:t>
                      </w:r>
                      <w:r w:rsidRPr="004F1B58">
                        <w:rPr>
                          <w:lang w:eastAsia="zh-CN"/>
                        </w:rPr>
                        <w:t>pecify necessary minimum changes to PDCCH, CSI-RS/TRS, PUCCH</w:t>
                      </w:r>
                      <w:r>
                        <w:rPr>
                          <w:lang w:eastAsia="zh-CN"/>
                        </w:rPr>
                        <w:t>, and PRACH for functional support based on existing design, without optimization.</w:t>
                      </w:r>
                    </w:p>
                    <w:p w14:paraId="6FA1FC87" w14:textId="77777777" w:rsidR="001E317E" w:rsidRDefault="001E317E" w:rsidP="0034504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420" w:hanging="420"/>
                        <w:textAlignment w:val="baseline"/>
                      </w:pPr>
                    </w:p>
                    <w:p w14:paraId="6A1A62DD" w14:textId="07CBC413" w:rsidR="00345046" w:rsidRPr="006D6AE6" w:rsidRDefault="00345046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iCs/>
                          <w:lang w:val="en-US" w:eastAsia="zh-CN"/>
                        </w:rPr>
                      </w:pPr>
                      <w:r w:rsidRPr="004F1B58">
                        <w:rPr>
                          <w:iCs/>
                          <w:lang w:val="en-US" w:eastAsia="zh-CN"/>
                        </w:rPr>
                        <w:t>Specify necessary RAN4 requirements to support deploying NR in spectrum allocations from approximately 3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MHz up to below 5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MHz [RAN4]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, including in bands n100, </w:t>
                      </w:r>
                      <w:r w:rsidRPr="008054CA">
                        <w:rPr>
                          <w:lang w:eastAsia="zh-CN"/>
                        </w:rPr>
                        <w:t>n8, n26 and n28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:</w:t>
                      </w:r>
                    </w:p>
                    <w:p w14:paraId="114F9BF1" w14:textId="77777777" w:rsidR="00345046" w:rsidRPr="006D6AE6" w:rsidRDefault="003450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Specify system parameters (including channel and sync rasters) for the associated dedicated spectrum.</w:t>
                      </w:r>
                    </w:p>
                    <w:p w14:paraId="361E365B" w14:textId="77777777" w:rsidR="00345046" w:rsidRPr="006D6AE6" w:rsidRDefault="003450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Minimize impact on RF requirements:</w:t>
                      </w:r>
                    </w:p>
                    <w:p w14:paraId="401817AD" w14:textId="77777777" w:rsidR="00345046" w:rsidRPr="006D6AE6" w:rsidRDefault="003450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Reuse 5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 w:rsidRPr="006D6AE6">
                        <w:rPr>
                          <w:lang w:eastAsia="zh-CN"/>
                        </w:rPr>
                        <w:t>MHz channel bandwidth at least for FRMCS use case (assuming co-located NR and GSM-R with same operator).</w:t>
                      </w:r>
                    </w:p>
                    <w:p w14:paraId="775120C9" w14:textId="77777777" w:rsidR="00345046" w:rsidRPr="006D6AE6" w:rsidRDefault="003450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Specify the required RF requirement</w:t>
                      </w:r>
                      <w:r>
                        <w:rPr>
                          <w:lang w:eastAsia="zh-CN"/>
                        </w:rPr>
                        <w:t>s</w:t>
                      </w:r>
                      <w:r w:rsidRPr="006D6AE6">
                        <w:rPr>
                          <w:lang w:eastAsia="zh-CN"/>
                        </w:rPr>
                        <w:t xml:space="preserve"> for </w:t>
                      </w:r>
                      <w:r>
                        <w:rPr>
                          <w:lang w:eastAsia="zh-CN"/>
                        </w:rPr>
                        <w:t xml:space="preserve">optional </w:t>
                      </w:r>
                      <w:r w:rsidRPr="006D6AE6">
                        <w:rPr>
                          <w:lang w:eastAsia="zh-CN"/>
                        </w:rPr>
                        <w:t xml:space="preserve">3 MHz channel bandwidth in bands </w:t>
                      </w:r>
                      <w:r>
                        <w:rPr>
                          <w:lang w:eastAsia="zh-CN"/>
                        </w:rPr>
                        <w:t>n100</w:t>
                      </w:r>
                      <w:r w:rsidRPr="006D6AE6">
                        <w:rPr>
                          <w:lang w:eastAsia="zh-CN"/>
                        </w:rPr>
                        <w:t>, n8, n26 and n28.</w:t>
                      </w:r>
                    </w:p>
                    <w:p w14:paraId="72BA4597" w14:textId="3BA0182A" w:rsidR="00345046" w:rsidRDefault="00345046"/>
                  </w:txbxContent>
                </v:textbox>
                <w10:wrap type="square" anchorx="margin"/>
              </v:shape>
            </w:pict>
          </mc:Fallback>
        </mc:AlternateContent>
      </w:r>
      <w:r w:rsidR="00F810E2">
        <w:rPr>
          <w:lang w:eastAsia="zh-CN"/>
        </w:rPr>
        <w:t>The WI objec</w:t>
      </w:r>
      <w:r w:rsidR="0035288D">
        <w:rPr>
          <w:lang w:eastAsia="zh-CN"/>
        </w:rPr>
        <w:t xml:space="preserve">tives which are relevant to RAN4 </w:t>
      </w:r>
      <w:r w:rsidR="001E317E">
        <w:rPr>
          <w:lang w:eastAsia="zh-CN"/>
        </w:rPr>
        <w:t xml:space="preserve">RF </w:t>
      </w:r>
      <w:r w:rsidR="0035288D">
        <w:rPr>
          <w:lang w:eastAsia="zh-CN"/>
        </w:rPr>
        <w:t>work are copied below</w:t>
      </w:r>
      <w:r>
        <w:rPr>
          <w:lang w:eastAsia="zh-CN"/>
        </w:rPr>
        <w:t>.</w:t>
      </w:r>
    </w:p>
    <w:p w14:paraId="51BFC112" w14:textId="2A0E00AE" w:rsidR="0035288D" w:rsidRDefault="0035288D" w:rsidP="003E2392">
      <w:pPr>
        <w:pStyle w:val="BodyText"/>
        <w:rPr>
          <w:lang w:eastAsia="zh-CN"/>
        </w:rPr>
      </w:pPr>
    </w:p>
    <w:p w14:paraId="3555A63B" w14:textId="03E975B8" w:rsidR="00345046" w:rsidRDefault="00C36C3C" w:rsidP="003E2392">
      <w:pPr>
        <w:pStyle w:val="BodyText"/>
        <w:rPr>
          <w:lang w:eastAsia="zh-CN"/>
        </w:rPr>
      </w:pPr>
      <w:r>
        <w:rPr>
          <w:lang w:eastAsia="zh-CN"/>
        </w:rPr>
        <w:lastRenderedPageBreak/>
        <w:t xml:space="preserve">From the WI objectives it can be observed that while the RAN4 requirements are intended to cover spectrum allocation from approximately 3 MHz </w:t>
      </w:r>
      <w:r w:rsidR="00D533E5">
        <w:rPr>
          <w:lang w:eastAsia="zh-CN"/>
        </w:rPr>
        <w:t xml:space="preserve">up to below 5 MHz, the RF channel bandwidth impact is limited. Only new channel bandwidth is optional 3 MHz channel bandwidth, while re-use of 5 MHz channel bandwidth </w:t>
      </w:r>
      <w:r w:rsidR="005358F5">
        <w:rPr>
          <w:lang w:eastAsia="zh-CN"/>
        </w:rPr>
        <w:t>shall take place for other use cases.</w:t>
      </w:r>
      <w:r w:rsidR="001117D8">
        <w:rPr>
          <w:lang w:eastAsia="zh-CN"/>
        </w:rPr>
        <w:t xml:space="preserve"> </w:t>
      </w:r>
    </w:p>
    <w:p w14:paraId="0376C5D7" w14:textId="0C7706DD" w:rsidR="001944C5" w:rsidRDefault="004872A1" w:rsidP="00721154">
      <w:pPr>
        <w:pStyle w:val="BodyText"/>
        <w:rPr>
          <w:b/>
          <w:bCs/>
          <w:lang w:eastAsia="zh-CN"/>
        </w:rPr>
      </w:pPr>
      <w:r w:rsidRPr="004872A1">
        <w:rPr>
          <w:b/>
          <w:bCs/>
          <w:lang w:eastAsia="zh-CN"/>
        </w:rPr>
        <w:t>Observation</w:t>
      </w:r>
      <w:r w:rsidR="002D3ABD">
        <w:rPr>
          <w:b/>
          <w:bCs/>
          <w:lang w:eastAsia="zh-CN"/>
        </w:rPr>
        <w:t xml:space="preserve"> 1</w:t>
      </w:r>
      <w:r w:rsidRPr="004872A1">
        <w:rPr>
          <w:b/>
          <w:bCs/>
          <w:lang w:eastAsia="zh-CN"/>
        </w:rPr>
        <w:t>: According to WID only one new channel BW of 3 MHz is to be specified and 5 MHz channel bandwidth is to be used for other cases. No changes are expected for 5 MHz RF requirements.</w:t>
      </w:r>
    </w:p>
    <w:p w14:paraId="5AA62A72" w14:textId="33B737C6" w:rsidR="00FF169F" w:rsidRDefault="00FF169F" w:rsidP="00FF169F">
      <w:pPr>
        <w:pStyle w:val="BodyText"/>
        <w:spacing w:after="0"/>
        <w:rPr>
          <w:b/>
          <w:bCs/>
          <w:lang w:eastAsia="zh-CN"/>
        </w:rPr>
      </w:pPr>
    </w:p>
    <w:p w14:paraId="0BDE7F9D" w14:textId="336CEA53" w:rsidR="00FF169F" w:rsidRDefault="00FF169F" w:rsidP="00FF169F">
      <w:pPr>
        <w:pStyle w:val="Heading2"/>
        <w:rPr>
          <w:lang w:eastAsia="zh-CN"/>
        </w:rPr>
      </w:pPr>
      <w:r>
        <w:rPr>
          <w:lang w:eastAsia="zh-CN"/>
        </w:rPr>
        <w:t>Impact on Tx requirements</w:t>
      </w:r>
    </w:p>
    <w:p w14:paraId="16E37109" w14:textId="1213F13E" w:rsidR="00FF169F" w:rsidRDefault="00FF169F" w:rsidP="00FF169F">
      <w:pPr>
        <w:pStyle w:val="BodyText"/>
        <w:spacing w:after="0"/>
        <w:rPr>
          <w:b/>
          <w:bCs/>
          <w:lang w:eastAsia="zh-CN"/>
        </w:rPr>
      </w:pPr>
    </w:p>
    <w:p w14:paraId="4D168043" w14:textId="652E2F3A" w:rsidR="00965747" w:rsidRDefault="004E2DC3" w:rsidP="00FE68BC">
      <w:pPr>
        <w:pStyle w:val="BodyText"/>
        <w:rPr>
          <w:lang w:val="en-US" w:eastAsia="zh-CN"/>
        </w:rPr>
      </w:pPr>
      <w:r w:rsidRPr="004E2DC3">
        <w:rPr>
          <w:lang w:val="en-US" w:eastAsia="zh-CN"/>
        </w:rPr>
        <w:t xml:space="preserve">In Tx requirements there are </w:t>
      </w:r>
      <w:proofErr w:type="gramStart"/>
      <w:r w:rsidRPr="004E2DC3">
        <w:rPr>
          <w:lang w:val="en-US" w:eastAsia="zh-CN"/>
        </w:rPr>
        <w:t>a number of</w:t>
      </w:r>
      <w:proofErr w:type="gramEnd"/>
      <w:r w:rsidRPr="004E2DC3">
        <w:rPr>
          <w:lang w:val="en-US" w:eastAsia="zh-CN"/>
        </w:rPr>
        <w:t xml:space="preserve"> </w:t>
      </w:r>
      <w:r>
        <w:rPr>
          <w:lang w:val="en-US" w:eastAsia="zh-CN"/>
        </w:rPr>
        <w:t xml:space="preserve">requirements which are channel bandwidth independent and require no changes </w:t>
      </w:r>
      <w:r w:rsidR="0043336A">
        <w:rPr>
          <w:lang w:val="en-US" w:eastAsia="zh-CN"/>
        </w:rPr>
        <w:t xml:space="preserve">due to introduction of 3 MHz channel bandwidth. The main new requirement to define is SEM for 3 MHz channel bandwidth. It is suggested to adopt SEM </w:t>
      </w:r>
      <w:r w:rsidR="00965747">
        <w:rPr>
          <w:lang w:val="en-US" w:eastAsia="zh-CN"/>
        </w:rPr>
        <w:t>aligned with LTE 3 MHz SEM</w:t>
      </w:r>
    </w:p>
    <w:p w14:paraId="7FC82548" w14:textId="69B4F86B" w:rsidR="00965747" w:rsidRPr="00965747" w:rsidRDefault="00965747" w:rsidP="00965747">
      <w:pPr>
        <w:pStyle w:val="BodyText"/>
        <w:jc w:val="center"/>
        <w:rPr>
          <w:b/>
          <w:bCs/>
          <w:lang w:val="en-US" w:eastAsia="zh-CN"/>
        </w:rPr>
      </w:pPr>
      <w:r w:rsidRPr="00965747">
        <w:rPr>
          <w:b/>
          <w:bCs/>
          <w:lang w:val="en-US" w:eastAsia="zh-CN"/>
        </w:rPr>
        <w:t>Table 2: SEM for 3 MHz channel bandwidth</w:t>
      </w:r>
    </w:p>
    <w:tbl>
      <w:tblPr>
        <w:tblW w:w="410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0"/>
        <w:gridCol w:w="1040"/>
        <w:gridCol w:w="1740"/>
      </w:tblGrid>
      <w:tr w:rsidR="00965747" w:rsidRPr="00402C45" w14:paraId="1E14AA59" w14:textId="77777777" w:rsidTr="00A30F3E">
        <w:trPr>
          <w:trHeight w:val="594"/>
          <w:jc w:val="center"/>
        </w:trPr>
        <w:tc>
          <w:tcPr>
            <w:tcW w:w="4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F6077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Spectrum emission limit (dBm)/ Channel bandwidth</w:t>
            </w:r>
          </w:p>
        </w:tc>
      </w:tr>
      <w:tr w:rsidR="00965747" w:rsidRPr="00402C45" w14:paraId="46551C35" w14:textId="77777777" w:rsidTr="00A30F3E">
        <w:trPr>
          <w:trHeight w:val="594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D7C837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proofErr w:type="spellStart"/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Δf</w:t>
            </w:r>
            <w:proofErr w:type="spellEnd"/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OOB</w:t>
            </w:r>
          </w:p>
          <w:p w14:paraId="06289C15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(MHz)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88AA6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3.0</w:t>
            </w:r>
          </w:p>
          <w:p w14:paraId="7FEBE4E8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MHz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B999FC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b/>
                <w:bCs/>
                <w:color w:val="13161E"/>
                <w:kern w:val="24"/>
                <w:sz w:val="18"/>
                <w:szCs w:val="18"/>
                <w:lang w:val="en-US"/>
              </w:rPr>
              <w:t>Measurement bandwidth</w:t>
            </w:r>
          </w:p>
        </w:tc>
      </w:tr>
      <w:tr w:rsidR="00965747" w:rsidRPr="00402C45" w14:paraId="6F0F414C" w14:textId="77777777" w:rsidTr="00A30F3E">
        <w:trPr>
          <w:trHeight w:val="286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27F7EB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Symbol" w:cs="Arial"/>
                <w:color w:val="13161E"/>
                <w:kern w:val="24"/>
                <w:sz w:val="18"/>
                <w:szCs w:val="18"/>
                <w:lang w:val="en-US"/>
              </w:rPr>
              <w:sym w:font="Symbol" w:char="F0B1"/>
            </w: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0-1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5EC3F7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-13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90D384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30 kHz </w:t>
            </w:r>
          </w:p>
        </w:tc>
      </w:tr>
      <w:tr w:rsidR="00965747" w:rsidRPr="00402C45" w14:paraId="3EB11C4F" w14:textId="77777777" w:rsidTr="00A30F3E">
        <w:trPr>
          <w:trHeight w:val="286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48F25A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Symbol" w:cs="Arial"/>
                <w:color w:val="13161E"/>
                <w:kern w:val="24"/>
                <w:sz w:val="18"/>
                <w:szCs w:val="18"/>
                <w:lang w:val="en-US"/>
              </w:rPr>
              <w:sym w:font="Symbol" w:char="F0B1"/>
            </w: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1 – 5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863659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-10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DFAB08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1 MHz</w:t>
            </w:r>
          </w:p>
        </w:tc>
      </w:tr>
      <w:tr w:rsidR="00965747" w:rsidRPr="00402C45" w14:paraId="018590C6" w14:textId="77777777" w:rsidTr="00A30F3E">
        <w:trPr>
          <w:trHeight w:val="286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97EAB4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Symbol" w:cs="Arial"/>
                <w:color w:val="13161E"/>
                <w:kern w:val="24"/>
                <w:sz w:val="18"/>
                <w:szCs w:val="18"/>
                <w:lang w:val="en-US"/>
              </w:rPr>
              <w:sym w:font="Symbol" w:char="F0B1"/>
            </w: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 xml:space="preserve"> 5 – 6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13B35C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-25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D4C48F" w14:textId="77777777" w:rsidR="00965747" w:rsidRPr="00402C45" w:rsidRDefault="00965747" w:rsidP="00A30F3E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402C45">
              <w:rPr>
                <w:rFonts w:ascii="Arial" w:eastAsia="Calibri" w:hAnsi="Arial" w:cs="Arial"/>
                <w:color w:val="13161E"/>
                <w:kern w:val="24"/>
                <w:sz w:val="18"/>
                <w:szCs w:val="18"/>
                <w:lang w:val="en-US"/>
              </w:rPr>
              <w:t>1 MHz</w:t>
            </w:r>
          </w:p>
        </w:tc>
      </w:tr>
    </w:tbl>
    <w:p w14:paraId="7DB72FBD" w14:textId="77777777" w:rsidR="00965747" w:rsidRPr="004E2DC3" w:rsidRDefault="00965747" w:rsidP="005C7B9B">
      <w:pPr>
        <w:pStyle w:val="BodyText"/>
        <w:rPr>
          <w:lang w:val="en-US" w:eastAsia="zh-CN"/>
        </w:rPr>
      </w:pPr>
    </w:p>
    <w:p w14:paraId="27D2D21D" w14:textId="61CFE5AD" w:rsidR="004E2DC3" w:rsidRPr="005C7B9B" w:rsidRDefault="005E6856" w:rsidP="005C7B9B">
      <w:pPr>
        <w:pStyle w:val="BodyText"/>
        <w:rPr>
          <w:lang w:val="en-US" w:eastAsia="zh-CN"/>
        </w:rPr>
      </w:pPr>
      <w:r w:rsidRPr="005E6856">
        <w:rPr>
          <w:lang w:val="en-US" w:eastAsia="zh-CN"/>
        </w:rPr>
        <w:t xml:space="preserve">Furthermore, there is a need to analyze and define MPR </w:t>
      </w:r>
      <w:r>
        <w:rPr>
          <w:lang w:val="en-US" w:eastAsia="zh-CN"/>
        </w:rPr>
        <w:t xml:space="preserve">for 3 MHz channel bandwidth, as well as need for A-MPR for additional emission requirements </w:t>
      </w:r>
      <w:r w:rsidR="00E757B5">
        <w:rPr>
          <w:lang w:val="en-US" w:eastAsia="zh-CN"/>
        </w:rPr>
        <w:t>in band n8, n26, n28 and n100. It would be reasonable to do this analysis once spectrum utilization is agreed to avoid doubling the simulation effort.</w:t>
      </w:r>
    </w:p>
    <w:p w14:paraId="6771C4C6" w14:textId="79565196" w:rsidR="005C7B9B" w:rsidRPr="005C7B9B" w:rsidRDefault="005C7B9B" w:rsidP="005C7B9B">
      <w:pPr>
        <w:pStyle w:val="BodyText"/>
        <w:rPr>
          <w:b/>
          <w:bCs/>
          <w:lang w:val="en-US" w:eastAsia="zh-CN"/>
        </w:rPr>
      </w:pPr>
      <w:r w:rsidRPr="005C7B9B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 w:rsidR="00EF5599">
        <w:rPr>
          <w:b/>
          <w:bCs/>
          <w:lang w:val="en-US" w:eastAsia="zh-CN"/>
        </w:rPr>
        <w:t>1</w:t>
      </w:r>
      <w:r w:rsidRPr="005C7B9B">
        <w:rPr>
          <w:b/>
          <w:bCs/>
          <w:lang w:val="en-US" w:eastAsia="zh-CN"/>
        </w:rPr>
        <w:t xml:space="preserve">: Re-use LTE 3 MHz general SEM for NR 3 </w:t>
      </w:r>
      <w:proofErr w:type="spellStart"/>
      <w:r w:rsidRPr="005C7B9B">
        <w:rPr>
          <w:b/>
          <w:bCs/>
          <w:lang w:val="en-US" w:eastAsia="zh-CN"/>
        </w:rPr>
        <w:t>MHz.</w:t>
      </w:r>
      <w:proofErr w:type="spellEnd"/>
    </w:p>
    <w:p w14:paraId="1296D3EC" w14:textId="27355ACC" w:rsidR="005C7B9B" w:rsidRPr="005C7B9B" w:rsidRDefault="005C7B9B" w:rsidP="005C7B9B">
      <w:pPr>
        <w:pStyle w:val="BodyText"/>
        <w:rPr>
          <w:b/>
          <w:bCs/>
          <w:lang w:val="en-US" w:eastAsia="zh-CN"/>
        </w:rPr>
      </w:pPr>
      <w:r w:rsidRPr="005C7B9B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 w:rsidR="00EF5599">
        <w:rPr>
          <w:b/>
          <w:bCs/>
          <w:lang w:val="en-US" w:eastAsia="zh-CN"/>
        </w:rPr>
        <w:t>2</w:t>
      </w:r>
      <w:r w:rsidRPr="005C7B9B">
        <w:rPr>
          <w:b/>
          <w:bCs/>
          <w:lang w:val="en-US" w:eastAsia="zh-CN"/>
        </w:rPr>
        <w:t>: RAN4 to evaluate applicability of general MPR once spectrum utilization is agreed</w:t>
      </w:r>
    </w:p>
    <w:p w14:paraId="3F4CBF1B" w14:textId="3B436693" w:rsidR="005C7B9B" w:rsidRPr="005C7B9B" w:rsidRDefault="005C7B9B" w:rsidP="005C7B9B">
      <w:pPr>
        <w:pStyle w:val="BodyText"/>
        <w:rPr>
          <w:b/>
          <w:bCs/>
          <w:lang w:val="en-US" w:eastAsia="zh-CN"/>
        </w:rPr>
      </w:pPr>
      <w:r w:rsidRPr="005C7B9B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 w:rsidR="00EF5599">
        <w:rPr>
          <w:b/>
          <w:bCs/>
          <w:lang w:val="en-US" w:eastAsia="zh-CN"/>
        </w:rPr>
        <w:t>3</w:t>
      </w:r>
      <w:r w:rsidRPr="005C7B9B">
        <w:rPr>
          <w:b/>
          <w:bCs/>
          <w:lang w:val="en-US" w:eastAsia="zh-CN"/>
        </w:rPr>
        <w:t>: RAN4 to evaluate A-MPR for additional requirements once spectrum utilization is agreed</w:t>
      </w:r>
    </w:p>
    <w:p w14:paraId="5C018A92" w14:textId="422DE904" w:rsidR="00FF169F" w:rsidRDefault="00FF169F" w:rsidP="00FF169F">
      <w:pPr>
        <w:pStyle w:val="BodyText"/>
        <w:spacing w:after="0"/>
        <w:rPr>
          <w:b/>
          <w:bCs/>
          <w:lang w:eastAsia="zh-CN"/>
        </w:rPr>
      </w:pPr>
    </w:p>
    <w:p w14:paraId="215718D3" w14:textId="720F5309" w:rsidR="00FF169F" w:rsidRDefault="00FF169F" w:rsidP="00FF169F">
      <w:pPr>
        <w:pStyle w:val="Heading2"/>
        <w:rPr>
          <w:lang w:eastAsia="zh-CN"/>
        </w:rPr>
      </w:pPr>
      <w:r>
        <w:rPr>
          <w:lang w:eastAsia="zh-CN"/>
        </w:rPr>
        <w:t>Impact on Rx requirements</w:t>
      </w:r>
    </w:p>
    <w:p w14:paraId="76512075" w14:textId="77777777" w:rsidR="00FF169F" w:rsidRDefault="00FF169F" w:rsidP="004E2DC3">
      <w:pPr>
        <w:pStyle w:val="BodyText"/>
        <w:spacing w:after="0"/>
        <w:rPr>
          <w:b/>
          <w:bCs/>
          <w:lang w:eastAsia="zh-CN"/>
        </w:rPr>
      </w:pPr>
    </w:p>
    <w:p w14:paraId="3ABE3B83" w14:textId="6FB6AF48" w:rsidR="00FF169F" w:rsidRPr="00E757B5" w:rsidRDefault="00E757B5" w:rsidP="004E2DC3">
      <w:pPr>
        <w:pStyle w:val="BodyText"/>
        <w:spacing w:after="0"/>
        <w:rPr>
          <w:lang w:eastAsia="zh-CN"/>
        </w:rPr>
      </w:pPr>
      <w:r w:rsidRPr="00E757B5">
        <w:rPr>
          <w:lang w:eastAsia="zh-CN"/>
        </w:rPr>
        <w:t>For receiver requirements</w:t>
      </w:r>
      <w:r>
        <w:rPr>
          <w:lang w:eastAsia="zh-CN"/>
        </w:rPr>
        <w:t xml:space="preserve">, receiver sensitivity is not defined for 3 </w:t>
      </w:r>
      <w:proofErr w:type="spellStart"/>
      <w:r>
        <w:rPr>
          <w:lang w:eastAsia="zh-CN"/>
        </w:rPr>
        <w:t>MHz.</w:t>
      </w:r>
      <w:proofErr w:type="spellEnd"/>
      <w:r>
        <w:rPr>
          <w:lang w:eastAsia="zh-CN"/>
        </w:rPr>
        <w:t xml:space="preserve"> </w:t>
      </w:r>
      <w:r w:rsidR="00AF45F0">
        <w:rPr>
          <w:lang w:eastAsia="zh-CN"/>
        </w:rPr>
        <w:t xml:space="preserve">It is suggested that same noise figure assumption can be used for 3 MHz channel bandwidth and therefore </w:t>
      </w:r>
      <w:r w:rsidR="00A62AC1">
        <w:rPr>
          <w:lang w:eastAsia="zh-CN"/>
        </w:rPr>
        <w:t xml:space="preserve">reference sensitivity can be just scaled relative to bandwidth compared to 5 MHz channel bandwidth. </w:t>
      </w:r>
      <w:proofErr w:type="gramStart"/>
      <w:r w:rsidR="00A62AC1">
        <w:rPr>
          <w:lang w:eastAsia="zh-CN"/>
        </w:rPr>
        <w:t>Also</w:t>
      </w:r>
      <w:proofErr w:type="gramEnd"/>
      <w:r w:rsidR="00A62AC1">
        <w:rPr>
          <w:lang w:eastAsia="zh-CN"/>
        </w:rPr>
        <w:t xml:space="preserve"> here conclusion on spectrum utilization is needed before </w:t>
      </w:r>
      <w:r w:rsidR="0076191E">
        <w:rPr>
          <w:lang w:eastAsia="zh-CN"/>
        </w:rPr>
        <w:t>the final number can be agreed.</w:t>
      </w:r>
    </w:p>
    <w:p w14:paraId="58AEF49D" w14:textId="77777777" w:rsidR="00E757B5" w:rsidRDefault="00E757B5" w:rsidP="004E2DC3">
      <w:pPr>
        <w:pStyle w:val="BodyText"/>
        <w:spacing w:after="0"/>
        <w:rPr>
          <w:b/>
          <w:bCs/>
          <w:lang w:val="en-US" w:eastAsia="zh-CN"/>
        </w:rPr>
      </w:pPr>
    </w:p>
    <w:p w14:paraId="7C9A3119" w14:textId="07E834A1" w:rsidR="004E2DC3" w:rsidRDefault="0004038F" w:rsidP="004E2DC3">
      <w:pPr>
        <w:pStyle w:val="BodyText"/>
        <w:spacing w:after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 w:rsidR="00EF5599">
        <w:rPr>
          <w:b/>
          <w:bCs/>
          <w:lang w:val="en-US" w:eastAsia="zh-CN"/>
        </w:rPr>
        <w:t>4</w:t>
      </w:r>
      <w:r>
        <w:rPr>
          <w:b/>
          <w:bCs/>
          <w:lang w:val="en-US" w:eastAsia="zh-CN"/>
        </w:rPr>
        <w:t>: Same noise figure assumption applies for 3 MHz channel as for 5 MHz channel, defining sensitivity needs decision on spectrum utilization.</w:t>
      </w:r>
    </w:p>
    <w:p w14:paraId="33F7E828" w14:textId="16D47680" w:rsidR="004E2DC3" w:rsidRDefault="004E2DC3" w:rsidP="004E2DC3">
      <w:pPr>
        <w:pStyle w:val="BodyText"/>
        <w:spacing w:after="0"/>
        <w:rPr>
          <w:b/>
          <w:bCs/>
          <w:lang w:val="en-US" w:eastAsia="zh-CN"/>
        </w:rPr>
      </w:pPr>
    </w:p>
    <w:p w14:paraId="6FD2DBC6" w14:textId="45010DF0" w:rsidR="004E2DC3" w:rsidRDefault="00D41616" w:rsidP="004E2DC3">
      <w:pPr>
        <w:pStyle w:val="BodyText"/>
        <w:spacing w:after="0"/>
        <w:rPr>
          <w:lang w:val="en-US" w:eastAsia="zh-CN"/>
        </w:rPr>
      </w:pPr>
      <w:r>
        <w:rPr>
          <w:lang w:val="en-US" w:eastAsia="zh-CN"/>
        </w:rPr>
        <w:t>When blocking requirements</w:t>
      </w:r>
      <w:r w:rsidR="005E4308">
        <w:rPr>
          <w:lang w:val="en-US" w:eastAsia="zh-CN"/>
        </w:rPr>
        <w:t xml:space="preserve">, especially ACS and IBB, </w:t>
      </w:r>
      <w:r>
        <w:rPr>
          <w:lang w:val="en-US" w:eastAsia="zh-CN"/>
        </w:rPr>
        <w:t xml:space="preserve">are compared with LTE 3 MHz and NR 5 MHz requirements, </w:t>
      </w:r>
      <w:proofErr w:type="gramStart"/>
      <w:r>
        <w:rPr>
          <w:lang w:val="en-US" w:eastAsia="zh-CN"/>
        </w:rPr>
        <w:t>it can be seen that LTE</w:t>
      </w:r>
      <w:proofErr w:type="gramEnd"/>
      <w:r>
        <w:rPr>
          <w:lang w:val="en-US" w:eastAsia="zh-CN"/>
        </w:rPr>
        <w:t xml:space="preserve"> uses 3 MHz blocking signal bandwidth whereas NR uses 5 </w:t>
      </w:r>
      <w:proofErr w:type="spellStart"/>
      <w:r>
        <w:rPr>
          <w:lang w:val="en-US" w:eastAsia="zh-CN"/>
        </w:rPr>
        <w:t>MHz.</w:t>
      </w:r>
      <w:proofErr w:type="spellEnd"/>
      <w:r>
        <w:rPr>
          <w:lang w:val="en-US" w:eastAsia="zh-CN"/>
        </w:rPr>
        <w:t xml:space="preserve"> Therefore</w:t>
      </w:r>
      <w:r w:rsidR="005E4308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F15E35">
        <w:rPr>
          <w:lang w:val="en-US" w:eastAsia="zh-CN"/>
        </w:rPr>
        <w:t xml:space="preserve">a selection should be made between these options. This is further illustrated in Figure </w:t>
      </w:r>
      <w:r w:rsidR="00367A13">
        <w:rPr>
          <w:lang w:val="en-US" w:eastAsia="zh-CN"/>
        </w:rPr>
        <w:t>6.</w:t>
      </w:r>
    </w:p>
    <w:p w14:paraId="54808588" w14:textId="618F87F9" w:rsidR="00367A13" w:rsidRDefault="00367A13" w:rsidP="004E2DC3">
      <w:pPr>
        <w:pStyle w:val="BodyText"/>
        <w:spacing w:after="0"/>
        <w:rPr>
          <w:lang w:val="en-US" w:eastAsia="zh-CN"/>
        </w:rPr>
      </w:pPr>
    </w:p>
    <w:p w14:paraId="5A6045EE" w14:textId="47876CE2" w:rsidR="00367A13" w:rsidRDefault="00C16271" w:rsidP="00C16271">
      <w:pPr>
        <w:pStyle w:val="BodyText"/>
        <w:spacing w:after="0"/>
        <w:jc w:val="center"/>
        <w:rPr>
          <w:lang w:val="en-US" w:eastAsia="zh-CN"/>
        </w:rPr>
      </w:pPr>
      <w:r w:rsidRPr="00C16271">
        <w:rPr>
          <w:noProof/>
          <w:lang w:val="en-US" w:eastAsia="zh-CN"/>
        </w:rPr>
        <w:lastRenderedPageBreak/>
        <w:drawing>
          <wp:inline distT="0" distB="0" distL="0" distR="0" wp14:anchorId="3168F3CB" wp14:editId="014A5238">
            <wp:extent cx="3438775" cy="3242586"/>
            <wp:effectExtent l="0" t="0" r="0" b="0"/>
            <wp:docPr id="11" name="Picture 11" descr="Chart, treemap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Chart, treemap 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65040" cy="3267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868A4" w14:textId="77777777" w:rsidR="00367A13" w:rsidRDefault="00367A13" w:rsidP="004E2DC3">
      <w:pPr>
        <w:pStyle w:val="BodyText"/>
        <w:spacing w:after="0"/>
        <w:rPr>
          <w:lang w:val="en-US" w:eastAsia="zh-CN"/>
        </w:rPr>
      </w:pPr>
    </w:p>
    <w:p w14:paraId="6821CDC9" w14:textId="72D727A1" w:rsidR="004E2DC3" w:rsidRDefault="00C16271" w:rsidP="00C16271">
      <w:pPr>
        <w:pStyle w:val="BodyText"/>
        <w:spacing w:after="0"/>
        <w:jc w:val="center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Figure 6: Options for blocking requirements.</w:t>
      </w:r>
    </w:p>
    <w:p w14:paraId="183D8CEC" w14:textId="77777777" w:rsidR="00C16271" w:rsidRPr="00367A13" w:rsidRDefault="00C16271" w:rsidP="004E2DC3">
      <w:pPr>
        <w:pStyle w:val="BodyText"/>
        <w:spacing w:after="0"/>
        <w:rPr>
          <w:b/>
          <w:bCs/>
          <w:lang w:val="en-US" w:eastAsia="zh-CN"/>
        </w:rPr>
      </w:pPr>
    </w:p>
    <w:p w14:paraId="43D26D10" w14:textId="61792F4B" w:rsidR="00367A13" w:rsidRDefault="00F15E35" w:rsidP="00367A13">
      <w:pPr>
        <w:pStyle w:val="BodyText"/>
        <w:spacing w:after="0"/>
        <w:rPr>
          <w:b/>
          <w:bCs/>
          <w:lang w:val="en-US" w:eastAsia="zh-CN"/>
        </w:rPr>
      </w:pPr>
      <w:r w:rsidRPr="00367A13">
        <w:rPr>
          <w:b/>
          <w:bCs/>
          <w:lang w:val="en-US" w:eastAsia="zh-CN"/>
        </w:rPr>
        <w:t xml:space="preserve">Proposal </w:t>
      </w:r>
      <w:r w:rsidR="00EF5599">
        <w:rPr>
          <w:b/>
          <w:bCs/>
          <w:lang w:val="en-US" w:eastAsia="zh-CN"/>
        </w:rPr>
        <w:t>5</w:t>
      </w:r>
      <w:r w:rsidRPr="00367A13">
        <w:rPr>
          <w:b/>
          <w:bCs/>
          <w:lang w:val="en-US" w:eastAsia="zh-CN"/>
        </w:rPr>
        <w:t>:</w:t>
      </w:r>
      <w:r w:rsidR="00367A13" w:rsidRPr="00367A13">
        <w:rPr>
          <w:b/>
          <w:bCs/>
          <w:lang w:val="en-US" w:eastAsia="zh-CN"/>
        </w:rPr>
        <w:t xml:space="preserve"> RAN4 to select between following two options:</w:t>
      </w:r>
    </w:p>
    <w:p w14:paraId="1584276B" w14:textId="4DC619A3" w:rsidR="004E2DC3" w:rsidRPr="004E2DC3" w:rsidRDefault="004E2DC3">
      <w:pPr>
        <w:pStyle w:val="BodyText"/>
        <w:numPr>
          <w:ilvl w:val="0"/>
          <w:numId w:val="10"/>
        </w:numPr>
        <w:spacing w:after="0"/>
        <w:rPr>
          <w:b/>
          <w:bCs/>
          <w:lang w:val="en-US" w:eastAsia="zh-CN"/>
        </w:rPr>
      </w:pPr>
      <w:r w:rsidRPr="00367A13">
        <w:rPr>
          <w:b/>
          <w:bCs/>
          <w:lang w:val="en-US" w:eastAsia="zh-CN"/>
        </w:rPr>
        <w:t>Option 1</w:t>
      </w:r>
      <w:r w:rsidRPr="004E2DC3">
        <w:rPr>
          <w:b/>
          <w:bCs/>
          <w:lang w:val="en-US" w:eastAsia="zh-CN"/>
        </w:rPr>
        <w:t xml:space="preserve">: Keep 5 MHz ACS and IBB blocking signal BW </w:t>
      </w:r>
      <w:proofErr w:type="gramStart"/>
      <w:r w:rsidRPr="004E2DC3">
        <w:rPr>
          <w:b/>
          <w:bCs/>
          <w:lang w:val="en-US" w:eastAsia="zh-CN"/>
        </w:rPr>
        <w:t>similar to</w:t>
      </w:r>
      <w:proofErr w:type="gramEnd"/>
      <w:r w:rsidRPr="004E2DC3">
        <w:rPr>
          <w:b/>
          <w:bCs/>
          <w:lang w:val="en-US" w:eastAsia="zh-CN"/>
        </w:rPr>
        <w:t xml:space="preserve"> other NR channel bandwidths</w:t>
      </w:r>
    </w:p>
    <w:p w14:paraId="09E8E16E" w14:textId="0388AF6C" w:rsidR="004E2DC3" w:rsidRPr="004E2DC3" w:rsidRDefault="004E2DC3">
      <w:pPr>
        <w:pStyle w:val="BodyText"/>
        <w:numPr>
          <w:ilvl w:val="0"/>
          <w:numId w:val="10"/>
        </w:numPr>
        <w:spacing w:after="0"/>
        <w:rPr>
          <w:b/>
          <w:bCs/>
          <w:lang w:val="en-US" w:eastAsia="zh-CN"/>
        </w:rPr>
      </w:pPr>
      <w:r w:rsidRPr="00367A13">
        <w:rPr>
          <w:b/>
          <w:bCs/>
          <w:lang w:val="en-US" w:eastAsia="zh-CN"/>
        </w:rPr>
        <w:t>Option 2</w:t>
      </w:r>
      <w:r w:rsidRPr="004E2DC3">
        <w:rPr>
          <w:b/>
          <w:bCs/>
          <w:lang w:val="en-US" w:eastAsia="zh-CN"/>
        </w:rPr>
        <w:t xml:space="preserve">: Define 3 MHz ACS and IBB blocking signals </w:t>
      </w:r>
      <w:proofErr w:type="gramStart"/>
      <w:r w:rsidRPr="004E2DC3">
        <w:rPr>
          <w:b/>
          <w:bCs/>
          <w:lang w:val="en-US" w:eastAsia="zh-CN"/>
        </w:rPr>
        <w:t>similar to</w:t>
      </w:r>
      <w:proofErr w:type="gramEnd"/>
      <w:r w:rsidRPr="004E2DC3">
        <w:rPr>
          <w:b/>
          <w:bCs/>
          <w:lang w:val="en-US" w:eastAsia="zh-CN"/>
        </w:rPr>
        <w:t xml:space="preserve"> LTE</w:t>
      </w:r>
    </w:p>
    <w:p w14:paraId="5C0F070A" w14:textId="478DF508" w:rsidR="00FF169F" w:rsidRPr="004E2DC3" w:rsidRDefault="00FF169F" w:rsidP="00C16271">
      <w:pPr>
        <w:pStyle w:val="BodyText"/>
        <w:spacing w:after="0"/>
        <w:rPr>
          <w:b/>
          <w:bCs/>
          <w:lang w:val="en-US" w:eastAsia="zh-CN"/>
        </w:rPr>
      </w:pPr>
    </w:p>
    <w:p w14:paraId="74BF63C0" w14:textId="77777777" w:rsidR="00FF169F" w:rsidRPr="00A320F4" w:rsidRDefault="00FF169F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2BA69F98" w14:textId="77777777" w:rsidR="00962BD0" w:rsidRDefault="00962BD0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A7674F5" w14:textId="38B6D69E" w:rsidR="00645CDB" w:rsidRDefault="001D5F51" w:rsidP="003E2392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r w:rsidR="008B0330">
        <w:rPr>
          <w:rFonts w:eastAsia="SimSun"/>
          <w:bCs/>
        </w:rPr>
        <w:t xml:space="preserve">synchronization raster for dedicated spectrum less than 5 MHz was discussed. Following observations and proposals were made: </w:t>
      </w:r>
    </w:p>
    <w:p w14:paraId="79C203D3" w14:textId="1B2CC004" w:rsidR="004872A1" w:rsidRPr="008538CF" w:rsidRDefault="004872A1" w:rsidP="004872A1">
      <w:pPr>
        <w:pStyle w:val="BodyText"/>
        <w:rPr>
          <w:b/>
          <w:bCs/>
          <w:lang w:eastAsia="zh-CN"/>
        </w:rPr>
      </w:pPr>
      <w:r w:rsidRPr="004872A1">
        <w:rPr>
          <w:b/>
          <w:bCs/>
          <w:lang w:eastAsia="zh-CN"/>
        </w:rPr>
        <w:t>Observation</w:t>
      </w:r>
      <w:r w:rsidR="002D3ABD">
        <w:rPr>
          <w:b/>
          <w:bCs/>
          <w:lang w:eastAsia="zh-CN"/>
        </w:rPr>
        <w:t xml:space="preserve"> 1</w:t>
      </w:r>
      <w:r w:rsidRPr="004872A1">
        <w:rPr>
          <w:b/>
          <w:bCs/>
          <w:lang w:eastAsia="zh-CN"/>
        </w:rPr>
        <w:t>: According to WID only one new channel BW of 3 MHz is to be specified and 5 MHz channel bandwidth is to be used for other cases. No changes are expected for 5 MHz RF requirements.</w:t>
      </w:r>
    </w:p>
    <w:p w14:paraId="38337D15" w14:textId="33C83CA1" w:rsidR="00C16271" w:rsidRPr="005C7B9B" w:rsidRDefault="00C16271" w:rsidP="00C16271">
      <w:pPr>
        <w:pStyle w:val="BodyText"/>
        <w:rPr>
          <w:b/>
          <w:bCs/>
          <w:lang w:eastAsia="zh-CN"/>
        </w:rPr>
      </w:pPr>
      <w:r w:rsidRPr="005C7B9B">
        <w:rPr>
          <w:b/>
          <w:bCs/>
          <w:lang w:eastAsia="zh-CN"/>
        </w:rPr>
        <w:t>Proposal</w:t>
      </w:r>
      <w:r w:rsidRPr="00C16271">
        <w:rPr>
          <w:b/>
          <w:bCs/>
          <w:lang w:eastAsia="zh-CN"/>
        </w:rPr>
        <w:t xml:space="preserve"> </w:t>
      </w:r>
      <w:r w:rsidR="00EF5599">
        <w:rPr>
          <w:b/>
          <w:bCs/>
          <w:lang w:eastAsia="zh-CN"/>
        </w:rPr>
        <w:t>1</w:t>
      </w:r>
      <w:r w:rsidRPr="005C7B9B">
        <w:rPr>
          <w:b/>
          <w:bCs/>
          <w:lang w:eastAsia="zh-CN"/>
        </w:rPr>
        <w:t xml:space="preserve">: Re-use LTE 3 MHz general SEM for NR 3 </w:t>
      </w:r>
      <w:proofErr w:type="spellStart"/>
      <w:r w:rsidRPr="005C7B9B">
        <w:rPr>
          <w:b/>
          <w:bCs/>
          <w:lang w:eastAsia="zh-CN"/>
        </w:rPr>
        <w:t>MHz.</w:t>
      </w:r>
      <w:proofErr w:type="spellEnd"/>
    </w:p>
    <w:p w14:paraId="2A526B9E" w14:textId="3477FE14" w:rsidR="00C16271" w:rsidRPr="005C7B9B" w:rsidRDefault="00C16271" w:rsidP="00C16271">
      <w:pPr>
        <w:pStyle w:val="BodyText"/>
        <w:rPr>
          <w:b/>
          <w:bCs/>
          <w:lang w:eastAsia="zh-CN"/>
        </w:rPr>
      </w:pPr>
      <w:r w:rsidRPr="005C7B9B">
        <w:rPr>
          <w:b/>
          <w:bCs/>
          <w:lang w:eastAsia="zh-CN"/>
        </w:rPr>
        <w:t>Proposal</w:t>
      </w:r>
      <w:r w:rsidRPr="00C16271">
        <w:rPr>
          <w:b/>
          <w:bCs/>
          <w:lang w:eastAsia="zh-CN"/>
        </w:rPr>
        <w:t xml:space="preserve"> </w:t>
      </w:r>
      <w:r w:rsidR="00EF5599">
        <w:rPr>
          <w:b/>
          <w:bCs/>
          <w:lang w:eastAsia="zh-CN"/>
        </w:rPr>
        <w:t>2</w:t>
      </w:r>
      <w:r w:rsidRPr="005C7B9B">
        <w:rPr>
          <w:b/>
          <w:bCs/>
          <w:lang w:eastAsia="zh-CN"/>
        </w:rPr>
        <w:t>: RAN4 to evaluate applicability of general MPR once spectrum utilization is agreed</w:t>
      </w:r>
    </w:p>
    <w:p w14:paraId="36F74FD6" w14:textId="12219EE0" w:rsidR="00C16271" w:rsidRPr="005C7B9B" w:rsidRDefault="00C16271" w:rsidP="00C16271">
      <w:pPr>
        <w:pStyle w:val="BodyText"/>
        <w:rPr>
          <w:b/>
          <w:bCs/>
          <w:lang w:eastAsia="zh-CN"/>
        </w:rPr>
      </w:pPr>
      <w:r w:rsidRPr="005C7B9B">
        <w:rPr>
          <w:b/>
          <w:bCs/>
          <w:lang w:eastAsia="zh-CN"/>
        </w:rPr>
        <w:t>Proposal</w:t>
      </w:r>
      <w:r w:rsidRPr="00C16271">
        <w:rPr>
          <w:b/>
          <w:bCs/>
          <w:lang w:eastAsia="zh-CN"/>
        </w:rPr>
        <w:t xml:space="preserve"> </w:t>
      </w:r>
      <w:r w:rsidR="00EF5599">
        <w:rPr>
          <w:b/>
          <w:bCs/>
          <w:lang w:eastAsia="zh-CN"/>
        </w:rPr>
        <w:t>3</w:t>
      </w:r>
      <w:r w:rsidRPr="005C7B9B">
        <w:rPr>
          <w:b/>
          <w:bCs/>
          <w:lang w:eastAsia="zh-CN"/>
        </w:rPr>
        <w:t>: RAN4 to evaluate A-MPR for additional requirements once spectrum utilization is agreed</w:t>
      </w:r>
    </w:p>
    <w:p w14:paraId="00E0E7F2" w14:textId="4A782F59" w:rsidR="00C16271" w:rsidRPr="00C16271" w:rsidRDefault="00C16271" w:rsidP="00C16271">
      <w:pPr>
        <w:pStyle w:val="BodyText"/>
        <w:rPr>
          <w:b/>
          <w:bCs/>
          <w:lang w:eastAsia="zh-CN"/>
        </w:rPr>
      </w:pPr>
      <w:r>
        <w:rPr>
          <w:b/>
          <w:bCs/>
          <w:lang w:val="en-US" w:eastAsia="zh-CN"/>
        </w:rPr>
        <w:t xml:space="preserve">Proposal </w:t>
      </w:r>
      <w:r w:rsidR="00EF5599">
        <w:rPr>
          <w:b/>
          <w:bCs/>
          <w:lang w:val="en-US" w:eastAsia="zh-CN"/>
        </w:rPr>
        <w:t>4</w:t>
      </w:r>
      <w:r>
        <w:rPr>
          <w:b/>
          <w:bCs/>
          <w:lang w:val="en-US" w:eastAsia="zh-CN"/>
        </w:rPr>
        <w:t xml:space="preserve">: Same </w:t>
      </w:r>
      <w:r w:rsidRPr="00C16271">
        <w:rPr>
          <w:b/>
          <w:bCs/>
          <w:lang w:eastAsia="zh-CN"/>
        </w:rPr>
        <w:t>noise figure assumption applies for 3 MHz channel as for 5 MHz channel, defining sensitivity needs decision on spectrum utilization.</w:t>
      </w:r>
    </w:p>
    <w:p w14:paraId="2806B0F7" w14:textId="1B567A31" w:rsidR="00C16271" w:rsidRPr="00C16271" w:rsidRDefault="00C16271" w:rsidP="00C16271">
      <w:pPr>
        <w:pStyle w:val="BodyText"/>
        <w:rPr>
          <w:b/>
          <w:bCs/>
          <w:lang w:eastAsia="zh-CN"/>
        </w:rPr>
      </w:pPr>
      <w:r w:rsidRPr="00C16271">
        <w:rPr>
          <w:b/>
          <w:bCs/>
          <w:lang w:eastAsia="zh-CN"/>
        </w:rPr>
        <w:t xml:space="preserve">Proposal </w:t>
      </w:r>
      <w:r w:rsidR="00EF5599">
        <w:rPr>
          <w:b/>
          <w:bCs/>
          <w:lang w:eastAsia="zh-CN"/>
        </w:rPr>
        <w:t>5</w:t>
      </w:r>
      <w:r w:rsidRPr="00C16271">
        <w:rPr>
          <w:b/>
          <w:bCs/>
          <w:lang w:eastAsia="zh-CN"/>
        </w:rPr>
        <w:t>: RAN4 to select between following two options:</w:t>
      </w:r>
    </w:p>
    <w:p w14:paraId="23BFCCC0" w14:textId="77777777" w:rsidR="00C16271" w:rsidRPr="004E2DC3" w:rsidRDefault="00C16271">
      <w:pPr>
        <w:pStyle w:val="BodyText"/>
        <w:numPr>
          <w:ilvl w:val="0"/>
          <w:numId w:val="11"/>
        </w:numPr>
        <w:rPr>
          <w:b/>
          <w:bCs/>
          <w:lang w:val="en-US" w:eastAsia="zh-CN"/>
        </w:rPr>
      </w:pPr>
      <w:r w:rsidRPr="00C16271">
        <w:rPr>
          <w:b/>
          <w:bCs/>
          <w:lang w:eastAsia="zh-CN"/>
        </w:rPr>
        <w:t>Option 1</w:t>
      </w:r>
      <w:r w:rsidRPr="004E2DC3">
        <w:rPr>
          <w:b/>
          <w:bCs/>
          <w:lang w:eastAsia="zh-CN"/>
        </w:rPr>
        <w:t>: Keep 5 MHz ACS and IBB blocking signal BW</w:t>
      </w:r>
      <w:r w:rsidRPr="004E2DC3">
        <w:rPr>
          <w:b/>
          <w:bCs/>
          <w:lang w:val="en-US" w:eastAsia="zh-CN"/>
        </w:rPr>
        <w:t xml:space="preserve"> </w:t>
      </w:r>
      <w:proofErr w:type="gramStart"/>
      <w:r w:rsidRPr="004E2DC3">
        <w:rPr>
          <w:b/>
          <w:bCs/>
          <w:lang w:val="en-US" w:eastAsia="zh-CN"/>
        </w:rPr>
        <w:t>similar to</w:t>
      </w:r>
      <w:proofErr w:type="gramEnd"/>
      <w:r w:rsidRPr="004E2DC3">
        <w:rPr>
          <w:b/>
          <w:bCs/>
          <w:lang w:val="en-US" w:eastAsia="zh-CN"/>
        </w:rPr>
        <w:t xml:space="preserve"> other NR channel bandwidths</w:t>
      </w:r>
    </w:p>
    <w:p w14:paraId="101EA424" w14:textId="25EE2294" w:rsidR="00C16271" w:rsidRDefault="00C16271">
      <w:pPr>
        <w:pStyle w:val="BodyText"/>
        <w:numPr>
          <w:ilvl w:val="0"/>
          <w:numId w:val="10"/>
        </w:numPr>
        <w:spacing w:after="0"/>
        <w:rPr>
          <w:b/>
          <w:bCs/>
          <w:lang w:val="en-US" w:eastAsia="zh-CN"/>
        </w:rPr>
      </w:pPr>
      <w:r w:rsidRPr="00367A13">
        <w:rPr>
          <w:b/>
          <w:bCs/>
          <w:lang w:val="en-US" w:eastAsia="zh-CN"/>
        </w:rPr>
        <w:t>Option 2</w:t>
      </w:r>
      <w:r w:rsidRPr="004E2DC3">
        <w:rPr>
          <w:b/>
          <w:bCs/>
          <w:lang w:val="en-US" w:eastAsia="zh-CN"/>
        </w:rPr>
        <w:t xml:space="preserve">: Define 3 MHz ACS and IBB blocking signals </w:t>
      </w:r>
      <w:proofErr w:type="gramStart"/>
      <w:r w:rsidRPr="004E2DC3">
        <w:rPr>
          <w:b/>
          <w:bCs/>
          <w:lang w:val="en-US" w:eastAsia="zh-CN"/>
        </w:rPr>
        <w:t>similar to</w:t>
      </w:r>
      <w:proofErr w:type="gramEnd"/>
      <w:r w:rsidRPr="004E2DC3">
        <w:rPr>
          <w:b/>
          <w:bCs/>
          <w:lang w:val="en-US" w:eastAsia="zh-CN"/>
        </w:rPr>
        <w:t xml:space="preserve"> LTE</w:t>
      </w:r>
    </w:p>
    <w:p w14:paraId="2E02AA3C" w14:textId="77777777" w:rsidR="00972C26" w:rsidRPr="00972C26" w:rsidRDefault="00972C26" w:rsidP="00972C26">
      <w:pPr>
        <w:pStyle w:val="BodyText"/>
        <w:spacing w:after="0"/>
        <w:rPr>
          <w:b/>
          <w:bCs/>
          <w:lang w:eastAsia="zh-CN"/>
        </w:rPr>
      </w:pPr>
    </w:p>
    <w:p w14:paraId="1221DD4D" w14:textId="77777777" w:rsidR="00C16271" w:rsidRPr="00C16271" w:rsidRDefault="00C16271" w:rsidP="00466389">
      <w:pPr>
        <w:pStyle w:val="BodyText"/>
        <w:rPr>
          <w:b/>
          <w:bCs/>
          <w:lang w:val="en-US" w:eastAsia="zh-CN"/>
        </w:rPr>
      </w:pPr>
    </w:p>
    <w:p w14:paraId="30580204" w14:textId="1EC5AB60" w:rsidR="00042AAB" w:rsidRDefault="00042AAB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6A339A64" w14:textId="5BD5D53F" w:rsidR="004D00E7" w:rsidRDefault="002E2B79" w:rsidP="003E2392">
      <w:pPr>
        <w:pStyle w:val="BodyText"/>
        <w:rPr>
          <w:lang w:eastAsia="zh-CN"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 w:rsidR="007E5CD2">
        <w:rPr>
          <w:lang w:eastAsia="zh-CN"/>
        </w:rPr>
        <w:t>RP-222645</w:t>
      </w:r>
      <w:r w:rsidR="00277EC4">
        <w:rPr>
          <w:lang w:eastAsia="zh-CN"/>
        </w:rPr>
        <w:t>,</w:t>
      </w:r>
      <w:r w:rsidR="007E5CD2">
        <w:rPr>
          <w:lang w:eastAsia="zh-CN"/>
        </w:rPr>
        <w:t xml:space="preserve"> NR support for dedicated spectrum less than 5 MHz for FR1, Nokia, Nokia Shanghai Bell</w:t>
      </w:r>
    </w:p>
    <w:p w14:paraId="25A354EA" w14:textId="783D355B" w:rsidR="00E86151" w:rsidRPr="00E86151" w:rsidRDefault="00CC5295" w:rsidP="00E86151">
      <w:pPr>
        <w:pStyle w:val="BodyText"/>
        <w:rPr>
          <w:rFonts w:ascii="Arial" w:eastAsia="SimSun" w:hAnsi="Arial" w:cs="Arial"/>
          <w:bCs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Pr="00CC5295">
        <w:rPr>
          <w:lang w:eastAsia="zh-CN"/>
        </w:rPr>
        <w:t>R4-2300008</w:t>
      </w:r>
      <w:r>
        <w:rPr>
          <w:lang w:eastAsia="zh-CN"/>
        </w:rPr>
        <w:t xml:space="preserve">, </w:t>
      </w:r>
      <w:r w:rsidRPr="00CC5295">
        <w:rPr>
          <w:lang w:eastAsia="zh-CN"/>
        </w:rPr>
        <w:t>LS on NR support for dedicated spectrum less than 5MHz for FR1</w:t>
      </w:r>
      <w:r>
        <w:rPr>
          <w:lang w:eastAsia="zh-CN"/>
        </w:rPr>
        <w:t>, RAN1</w:t>
      </w:r>
    </w:p>
    <w:sectPr w:rsidR="00E86151" w:rsidRPr="00E861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79F49" w14:textId="77777777" w:rsidR="00C4695B" w:rsidRDefault="00C4695B">
      <w:r>
        <w:separator/>
      </w:r>
    </w:p>
  </w:endnote>
  <w:endnote w:type="continuationSeparator" w:id="0">
    <w:p w14:paraId="101B898C" w14:textId="77777777" w:rsidR="00C4695B" w:rsidRDefault="00C46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83739" w14:textId="77777777" w:rsidR="00C4695B" w:rsidRDefault="00C4695B">
      <w:r>
        <w:separator/>
      </w:r>
    </w:p>
  </w:footnote>
  <w:footnote w:type="continuationSeparator" w:id="0">
    <w:p w14:paraId="2A4DF32C" w14:textId="77777777" w:rsidR="00C4695B" w:rsidRDefault="00C46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C230CDA"/>
    <w:multiLevelType w:val="hybridMultilevel"/>
    <w:tmpl w:val="68063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3F41D08"/>
    <w:multiLevelType w:val="hybridMultilevel"/>
    <w:tmpl w:val="FFEED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3"/>
  </w:num>
  <w:num w:numId="2" w16cid:durableId="880283274">
    <w:abstractNumId w:val="5"/>
  </w:num>
  <w:num w:numId="3" w16cid:durableId="536506569">
    <w:abstractNumId w:val="10"/>
  </w:num>
  <w:num w:numId="4" w16cid:durableId="372996091">
    <w:abstractNumId w:val="4"/>
  </w:num>
  <w:num w:numId="5" w16cid:durableId="604771492">
    <w:abstractNumId w:val="7"/>
  </w:num>
  <w:num w:numId="6" w16cid:durableId="1131510691">
    <w:abstractNumId w:val="2"/>
  </w:num>
  <w:num w:numId="7" w16cid:durableId="1870142268">
    <w:abstractNumId w:val="9"/>
  </w:num>
  <w:num w:numId="8" w16cid:durableId="1062824674">
    <w:abstractNumId w:val="1"/>
  </w:num>
  <w:num w:numId="9" w16cid:durableId="1102265238">
    <w:abstractNumId w:val="0"/>
  </w:num>
  <w:num w:numId="10" w16cid:durableId="825440228">
    <w:abstractNumId w:val="8"/>
  </w:num>
  <w:num w:numId="11" w16cid:durableId="15508038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B9B"/>
    <w:rsid w:val="00023E86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038F"/>
    <w:rsid w:val="000417AC"/>
    <w:rsid w:val="0004208D"/>
    <w:rsid w:val="000421D2"/>
    <w:rsid w:val="00042309"/>
    <w:rsid w:val="0004248D"/>
    <w:rsid w:val="0004273A"/>
    <w:rsid w:val="000428B2"/>
    <w:rsid w:val="00042AAB"/>
    <w:rsid w:val="00042C7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E90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6BA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B51"/>
    <w:rsid w:val="000C13AF"/>
    <w:rsid w:val="000C161F"/>
    <w:rsid w:val="000C1F50"/>
    <w:rsid w:val="000C297B"/>
    <w:rsid w:val="000C307E"/>
    <w:rsid w:val="000C38B4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89F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31BF"/>
    <w:rsid w:val="000E419E"/>
    <w:rsid w:val="000E460D"/>
    <w:rsid w:val="000E4D90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9F5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07F8D"/>
    <w:rsid w:val="0011032A"/>
    <w:rsid w:val="001106BC"/>
    <w:rsid w:val="00110799"/>
    <w:rsid w:val="00110BBB"/>
    <w:rsid w:val="00111605"/>
    <w:rsid w:val="001117D8"/>
    <w:rsid w:val="00111977"/>
    <w:rsid w:val="00111EDD"/>
    <w:rsid w:val="0011311D"/>
    <w:rsid w:val="00113182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23A2"/>
    <w:rsid w:val="00152563"/>
    <w:rsid w:val="00153D38"/>
    <w:rsid w:val="00153FD0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33CA"/>
    <w:rsid w:val="00174101"/>
    <w:rsid w:val="00174EDF"/>
    <w:rsid w:val="001752CB"/>
    <w:rsid w:val="00175EC4"/>
    <w:rsid w:val="00175FC5"/>
    <w:rsid w:val="00176B42"/>
    <w:rsid w:val="001774B8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56E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082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635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4F19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011"/>
    <w:rsid w:val="00277439"/>
    <w:rsid w:val="00277EC4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8C0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ABD"/>
    <w:rsid w:val="002D3E8E"/>
    <w:rsid w:val="002D4F5D"/>
    <w:rsid w:val="002D593B"/>
    <w:rsid w:val="002D6461"/>
    <w:rsid w:val="002D6498"/>
    <w:rsid w:val="002D6EF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082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5DF0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273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74F1"/>
    <w:rsid w:val="00317D72"/>
    <w:rsid w:val="00317F0B"/>
    <w:rsid w:val="00317FD0"/>
    <w:rsid w:val="00320346"/>
    <w:rsid w:val="00320A3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31E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046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88D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A13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1AD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DC5"/>
    <w:rsid w:val="00381F74"/>
    <w:rsid w:val="003823CA"/>
    <w:rsid w:val="00382E8D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0F63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2C45"/>
    <w:rsid w:val="004040C3"/>
    <w:rsid w:val="00404775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4D9F"/>
    <w:rsid w:val="0041519F"/>
    <w:rsid w:val="00415824"/>
    <w:rsid w:val="0041691C"/>
    <w:rsid w:val="00416A02"/>
    <w:rsid w:val="00416BFF"/>
    <w:rsid w:val="004170AE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36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5C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3A4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2FC8"/>
    <w:rsid w:val="00463080"/>
    <w:rsid w:val="004634ED"/>
    <w:rsid w:val="00463DCA"/>
    <w:rsid w:val="00465D14"/>
    <w:rsid w:val="00466389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6E8E"/>
    <w:rsid w:val="004872A1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6B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5AAD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2DC3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6D4C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0E37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1410"/>
    <w:rsid w:val="005A2292"/>
    <w:rsid w:val="005A24EE"/>
    <w:rsid w:val="005A2904"/>
    <w:rsid w:val="005A2B5E"/>
    <w:rsid w:val="005A2FF7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A4F"/>
    <w:rsid w:val="005C604B"/>
    <w:rsid w:val="005C69C4"/>
    <w:rsid w:val="005C77BD"/>
    <w:rsid w:val="005C786A"/>
    <w:rsid w:val="005C7B4F"/>
    <w:rsid w:val="005C7B9B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308"/>
    <w:rsid w:val="005E462B"/>
    <w:rsid w:val="005E4B39"/>
    <w:rsid w:val="005E620C"/>
    <w:rsid w:val="005E66D2"/>
    <w:rsid w:val="005E6856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81E"/>
    <w:rsid w:val="00690AC1"/>
    <w:rsid w:val="00690BFF"/>
    <w:rsid w:val="006912BE"/>
    <w:rsid w:val="00691428"/>
    <w:rsid w:val="00691AB4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17F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25"/>
    <w:rsid w:val="007271B9"/>
    <w:rsid w:val="00730267"/>
    <w:rsid w:val="00730810"/>
    <w:rsid w:val="007311DB"/>
    <w:rsid w:val="00731467"/>
    <w:rsid w:val="007317F3"/>
    <w:rsid w:val="007319DC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9A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91E"/>
    <w:rsid w:val="00761F28"/>
    <w:rsid w:val="00762382"/>
    <w:rsid w:val="007624FB"/>
    <w:rsid w:val="00763477"/>
    <w:rsid w:val="00763D69"/>
    <w:rsid w:val="00764049"/>
    <w:rsid w:val="00764809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948"/>
    <w:rsid w:val="00786E51"/>
    <w:rsid w:val="0078755A"/>
    <w:rsid w:val="007911F4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16A4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EDB"/>
    <w:rsid w:val="00816C1D"/>
    <w:rsid w:val="00816E93"/>
    <w:rsid w:val="008172E4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1DD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38CF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1BA2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74B"/>
    <w:rsid w:val="00877BEE"/>
    <w:rsid w:val="00877DB1"/>
    <w:rsid w:val="00877E2C"/>
    <w:rsid w:val="0088059E"/>
    <w:rsid w:val="00880A9C"/>
    <w:rsid w:val="00881A5A"/>
    <w:rsid w:val="00881BA8"/>
    <w:rsid w:val="00881C76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C7FC4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2B3C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2BD0"/>
    <w:rsid w:val="009630F1"/>
    <w:rsid w:val="0096382B"/>
    <w:rsid w:val="0096507B"/>
    <w:rsid w:val="0096560D"/>
    <w:rsid w:val="00965747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26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7BA"/>
    <w:rsid w:val="009A7C70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3F3D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AEB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342"/>
    <w:rsid w:val="00A0098F"/>
    <w:rsid w:val="00A01577"/>
    <w:rsid w:val="00A0171D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0F4"/>
    <w:rsid w:val="00A32B8E"/>
    <w:rsid w:val="00A34558"/>
    <w:rsid w:val="00A34875"/>
    <w:rsid w:val="00A35CA9"/>
    <w:rsid w:val="00A36AA1"/>
    <w:rsid w:val="00A3705A"/>
    <w:rsid w:val="00A37215"/>
    <w:rsid w:val="00A3774B"/>
    <w:rsid w:val="00A40133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AC1"/>
    <w:rsid w:val="00A62D5F"/>
    <w:rsid w:val="00A62DE6"/>
    <w:rsid w:val="00A63159"/>
    <w:rsid w:val="00A63663"/>
    <w:rsid w:val="00A63C17"/>
    <w:rsid w:val="00A644F1"/>
    <w:rsid w:val="00A64C68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498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45F0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34D"/>
    <w:rsid w:val="00B43660"/>
    <w:rsid w:val="00B442FE"/>
    <w:rsid w:val="00B443B0"/>
    <w:rsid w:val="00B445A4"/>
    <w:rsid w:val="00B445E1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6760"/>
    <w:rsid w:val="00B57165"/>
    <w:rsid w:val="00B57829"/>
    <w:rsid w:val="00B605CA"/>
    <w:rsid w:val="00B60B27"/>
    <w:rsid w:val="00B60C18"/>
    <w:rsid w:val="00B60E35"/>
    <w:rsid w:val="00B61829"/>
    <w:rsid w:val="00B65045"/>
    <w:rsid w:val="00B666C1"/>
    <w:rsid w:val="00B668B0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3E3C"/>
    <w:rsid w:val="00B8476C"/>
    <w:rsid w:val="00B850A1"/>
    <w:rsid w:val="00B85B76"/>
    <w:rsid w:val="00B85F9F"/>
    <w:rsid w:val="00B8646D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6E9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567"/>
    <w:rsid w:val="00BC7EB0"/>
    <w:rsid w:val="00BD0178"/>
    <w:rsid w:val="00BD1060"/>
    <w:rsid w:val="00BD2980"/>
    <w:rsid w:val="00BD42F1"/>
    <w:rsid w:val="00BD4678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1E2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271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21F"/>
    <w:rsid w:val="00C2747E"/>
    <w:rsid w:val="00C3056E"/>
    <w:rsid w:val="00C30B13"/>
    <w:rsid w:val="00C31677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2D9A"/>
    <w:rsid w:val="00C431BE"/>
    <w:rsid w:val="00C43714"/>
    <w:rsid w:val="00C44185"/>
    <w:rsid w:val="00C44CB6"/>
    <w:rsid w:val="00C45DD7"/>
    <w:rsid w:val="00C46338"/>
    <w:rsid w:val="00C46751"/>
    <w:rsid w:val="00C4695B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3FE9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5295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5BD"/>
    <w:rsid w:val="00CE39D5"/>
    <w:rsid w:val="00CE3B19"/>
    <w:rsid w:val="00CE477F"/>
    <w:rsid w:val="00CE4A61"/>
    <w:rsid w:val="00CE4E43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287"/>
    <w:rsid w:val="00D405A3"/>
    <w:rsid w:val="00D40DA5"/>
    <w:rsid w:val="00D41616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2E76"/>
    <w:rsid w:val="00D5313C"/>
    <w:rsid w:val="00D533E5"/>
    <w:rsid w:val="00D535E2"/>
    <w:rsid w:val="00D53DF2"/>
    <w:rsid w:val="00D54BEB"/>
    <w:rsid w:val="00D566C3"/>
    <w:rsid w:val="00D56776"/>
    <w:rsid w:val="00D5677A"/>
    <w:rsid w:val="00D575A5"/>
    <w:rsid w:val="00D57BE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0AF0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C0515"/>
    <w:rsid w:val="00DC059F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3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4FA2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CC4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57B5"/>
    <w:rsid w:val="00E7618A"/>
    <w:rsid w:val="00E7643B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6151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002B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493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BD3"/>
    <w:rsid w:val="00EE7C99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599"/>
    <w:rsid w:val="00EF5A83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5E35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2D56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776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7B0"/>
    <w:rsid w:val="00FA220B"/>
    <w:rsid w:val="00FA313C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3D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4BBE"/>
    <w:rsid w:val="00FE5653"/>
    <w:rsid w:val="00FE5AD1"/>
    <w:rsid w:val="00FE5E71"/>
    <w:rsid w:val="00FE68BC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69F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492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605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84</cp:revision>
  <cp:lastPrinted>2013-04-01T04:20:00Z</cp:lastPrinted>
  <dcterms:created xsi:type="dcterms:W3CDTF">2023-02-10T13:01:00Z</dcterms:created>
  <dcterms:modified xsi:type="dcterms:W3CDTF">2023-02-17T15:15:00Z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